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33" w:rsidRPr="00D357BF" w:rsidRDefault="00962233" w:rsidP="009622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«Детский сад № 103»</w:t>
      </w:r>
    </w:p>
    <w:p w:rsidR="00962233" w:rsidRDefault="00962233" w:rsidP="009622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педагог-психолог: Мишина Оксана Леонидовна</w:t>
      </w:r>
    </w:p>
    <w:p w:rsidR="00962233" w:rsidRDefault="00D1082A" w:rsidP="00962233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9FAF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65747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2" name="Рисунок 2" descr="illustration-happy-little-boy-carrying-her-brother-happy-little-boy-carrying-her-brother-130519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tion-happy-little-boy-carrying-her-brother-happy-little-boy-carrying-her-brother-13051997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B2E" w:rsidRPr="005B53A2" w:rsidRDefault="00962233" w:rsidP="009622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E97B2E" w:rsidRPr="005B53A2">
        <w:rPr>
          <w:rFonts w:ascii="Times New Roman" w:hAnsi="Times New Roman" w:cs="Times New Roman"/>
          <w:b/>
          <w:sz w:val="28"/>
          <w:szCs w:val="28"/>
        </w:rPr>
        <w:t xml:space="preserve"> ДЛЯ РОДИТЕЛЕЙ СИБЛИНГОВ</w:t>
      </w:r>
      <w:bookmarkEnd w:id="0"/>
      <w:r w:rsidR="00E97B2E" w:rsidRPr="005B53A2">
        <w:rPr>
          <w:rFonts w:ascii="Times New Roman" w:hAnsi="Times New Roman" w:cs="Times New Roman"/>
          <w:b/>
          <w:sz w:val="28"/>
          <w:szCs w:val="28"/>
        </w:rPr>
        <w:t>:</w:t>
      </w:r>
    </w:p>
    <w:p w:rsidR="00E97B2E" w:rsidRPr="005B53A2" w:rsidRDefault="00E97B2E" w:rsidP="005B5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3A2">
        <w:rPr>
          <w:rFonts w:ascii="Times New Roman" w:hAnsi="Times New Roman" w:cs="Times New Roman"/>
          <w:b/>
          <w:sz w:val="28"/>
          <w:szCs w:val="28"/>
        </w:rPr>
        <w:t>Нельзя:</w:t>
      </w:r>
      <w:r w:rsidRPr="005B53A2">
        <w:rPr>
          <w:rFonts w:ascii="Times New Roman" w:hAnsi="Times New Roman" w:cs="Times New Roman"/>
          <w:b/>
          <w:sz w:val="28"/>
          <w:szCs w:val="28"/>
        </w:rPr>
        <w:br/>
      </w:r>
      <w:r w:rsidRPr="005B53A2">
        <w:rPr>
          <w:rFonts w:ascii="Times New Roman" w:hAnsi="Times New Roman" w:cs="Times New Roman"/>
          <w:sz w:val="28"/>
          <w:szCs w:val="28"/>
        </w:rPr>
        <w:t>-  поддерживать конфронтацию между детьми;</w:t>
      </w:r>
      <w:r w:rsidRPr="005B53A2">
        <w:rPr>
          <w:rFonts w:ascii="Times New Roman" w:hAnsi="Times New Roman" w:cs="Times New Roman"/>
          <w:sz w:val="28"/>
          <w:szCs w:val="28"/>
        </w:rPr>
        <w:br/>
        <w:t>-  запрещать им спорить;</w:t>
      </w:r>
      <w:r w:rsidRPr="005B53A2">
        <w:rPr>
          <w:rFonts w:ascii="Times New Roman" w:hAnsi="Times New Roman" w:cs="Times New Roman"/>
          <w:sz w:val="28"/>
          <w:szCs w:val="28"/>
        </w:rPr>
        <w:br/>
        <w:t>-  выделять одного ребенка;</w:t>
      </w:r>
      <w:r w:rsidRPr="005B53A2">
        <w:rPr>
          <w:rFonts w:ascii="Times New Roman" w:hAnsi="Times New Roman" w:cs="Times New Roman"/>
          <w:sz w:val="28"/>
          <w:szCs w:val="28"/>
        </w:rPr>
        <w:br/>
        <w:t>-  уличать старших детей в том, что они ведут себя, как маленькие;</w:t>
      </w:r>
      <w:r w:rsidRPr="005B53A2">
        <w:rPr>
          <w:rFonts w:ascii="Times New Roman" w:hAnsi="Times New Roman" w:cs="Times New Roman"/>
          <w:sz w:val="28"/>
          <w:szCs w:val="28"/>
        </w:rPr>
        <w:br/>
        <w:t>- оправдывать агрессию младшего его возрастом;</w:t>
      </w:r>
      <w:r w:rsidRPr="005B53A2">
        <w:rPr>
          <w:rFonts w:ascii="Times New Roman" w:hAnsi="Times New Roman" w:cs="Times New Roman"/>
          <w:sz w:val="28"/>
          <w:szCs w:val="28"/>
        </w:rPr>
        <w:br/>
        <w:t>-  уравнивать потребности и возможности детей;</w:t>
      </w:r>
      <w:r w:rsidRPr="005B53A2">
        <w:rPr>
          <w:rFonts w:ascii="Times New Roman" w:hAnsi="Times New Roman" w:cs="Times New Roman"/>
          <w:sz w:val="28"/>
          <w:szCs w:val="28"/>
        </w:rPr>
        <w:br/>
        <w:t>-  объединяться с одним ребенком против другого;</w:t>
      </w:r>
      <w:r w:rsidRPr="005B53A2">
        <w:rPr>
          <w:rFonts w:ascii="Times New Roman" w:hAnsi="Times New Roman" w:cs="Times New Roman"/>
          <w:sz w:val="28"/>
          <w:szCs w:val="28"/>
        </w:rPr>
        <w:br/>
        <w:t>- дарить один подарок на двоих.</w:t>
      </w:r>
    </w:p>
    <w:p w:rsidR="00E97B2E" w:rsidRPr="005B53A2" w:rsidRDefault="00E97B2E" w:rsidP="005B5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3A2">
        <w:rPr>
          <w:rFonts w:ascii="Times New Roman" w:hAnsi="Times New Roman" w:cs="Times New Roman"/>
          <w:b/>
          <w:sz w:val="28"/>
          <w:szCs w:val="28"/>
        </w:rPr>
        <w:t>Нужно:</w:t>
      </w:r>
      <w:r w:rsidRPr="005B53A2">
        <w:rPr>
          <w:rFonts w:ascii="Times New Roman" w:hAnsi="Times New Roman" w:cs="Times New Roman"/>
          <w:b/>
          <w:sz w:val="28"/>
          <w:szCs w:val="28"/>
        </w:rPr>
        <w:br/>
      </w:r>
      <w:r w:rsidRPr="005B53A2">
        <w:rPr>
          <w:rFonts w:ascii="Times New Roman" w:hAnsi="Times New Roman" w:cs="Times New Roman"/>
          <w:sz w:val="28"/>
          <w:szCs w:val="28"/>
        </w:rPr>
        <w:t>-  учить детей договариваться друг с другом;</w:t>
      </w:r>
      <w:r w:rsidRPr="005B53A2">
        <w:rPr>
          <w:rFonts w:ascii="Times New Roman" w:hAnsi="Times New Roman" w:cs="Times New Roman"/>
          <w:sz w:val="28"/>
          <w:szCs w:val="28"/>
        </w:rPr>
        <w:br/>
        <w:t>-  выделить каждому ребенку личное место и пространство в доме, даже если все живут в одной комнате;</w:t>
      </w:r>
      <w:r w:rsidRPr="005B53A2">
        <w:rPr>
          <w:rFonts w:ascii="Times New Roman" w:hAnsi="Times New Roman" w:cs="Times New Roman"/>
          <w:sz w:val="28"/>
          <w:szCs w:val="28"/>
        </w:rPr>
        <w:br/>
        <w:t>-  демонстрировать своим поведением конструктивную реакцию на конфликт;</w:t>
      </w:r>
      <w:r w:rsidRPr="005B53A2">
        <w:rPr>
          <w:rFonts w:ascii="Times New Roman" w:hAnsi="Times New Roman" w:cs="Times New Roman"/>
          <w:sz w:val="28"/>
          <w:szCs w:val="28"/>
        </w:rPr>
        <w:br/>
        <w:t>-  равномерно распределять время для общения с каждым ребенком в отдельности и со всеми вместе (пусть у каждого из них ежедневно будет хотя бы пять минут личного времени, проведенного с родителями);</w:t>
      </w:r>
      <w:r w:rsidRPr="005B53A2">
        <w:rPr>
          <w:rFonts w:ascii="Times New Roman" w:hAnsi="Times New Roman" w:cs="Times New Roman"/>
          <w:sz w:val="28"/>
          <w:szCs w:val="28"/>
        </w:rPr>
        <w:br/>
        <w:t>-  говорить детям о том, как вы их любите;</w:t>
      </w:r>
      <w:r w:rsidRPr="005B53A2">
        <w:rPr>
          <w:rFonts w:ascii="Times New Roman" w:hAnsi="Times New Roman" w:cs="Times New Roman"/>
          <w:sz w:val="28"/>
          <w:szCs w:val="28"/>
        </w:rPr>
        <w:br/>
        <w:t>-  быть внимательными к их чувствам, интересам и потребностям;</w:t>
      </w:r>
      <w:r w:rsidRPr="005B53A2">
        <w:rPr>
          <w:rFonts w:ascii="Times New Roman" w:hAnsi="Times New Roman" w:cs="Times New Roman"/>
          <w:sz w:val="28"/>
          <w:szCs w:val="28"/>
        </w:rPr>
        <w:br/>
        <w:t>- распределять обязанности по дому между всеми детьми в соответствии с их возможностями;</w:t>
      </w:r>
      <w:r w:rsidRPr="005B53A2">
        <w:rPr>
          <w:rFonts w:ascii="Times New Roman" w:hAnsi="Times New Roman" w:cs="Times New Roman"/>
          <w:sz w:val="28"/>
          <w:szCs w:val="28"/>
        </w:rPr>
        <w:br/>
        <w:t>-  вводить правила поведения для всех детей независимо от их пола и возраста;</w:t>
      </w:r>
      <w:r w:rsidRPr="005B53A2">
        <w:rPr>
          <w:rFonts w:ascii="Times New Roman" w:hAnsi="Times New Roman" w:cs="Times New Roman"/>
          <w:sz w:val="28"/>
          <w:szCs w:val="28"/>
        </w:rPr>
        <w:br/>
        <w:t>-  дарить каждому ребенку индивидуальные подарки;</w:t>
      </w:r>
      <w:r w:rsidRPr="005B53A2">
        <w:rPr>
          <w:rFonts w:ascii="Times New Roman" w:hAnsi="Times New Roman" w:cs="Times New Roman"/>
          <w:sz w:val="28"/>
          <w:szCs w:val="28"/>
        </w:rPr>
        <w:br/>
        <w:t>- разбираться с внутренними конфликтами, чувством несправедливости и ревностью в отношении других людей;</w:t>
      </w:r>
      <w:r w:rsidRPr="005B53A2">
        <w:rPr>
          <w:rFonts w:ascii="Times New Roman" w:hAnsi="Times New Roman" w:cs="Times New Roman"/>
          <w:sz w:val="28"/>
          <w:szCs w:val="28"/>
        </w:rPr>
        <w:br/>
        <w:t>- верить в своих детей и поддерживать их в новом опыте, увлечениях и открытиях;</w:t>
      </w:r>
      <w:r w:rsidRPr="005B53A2">
        <w:rPr>
          <w:rFonts w:ascii="Times New Roman" w:hAnsi="Times New Roman" w:cs="Times New Roman"/>
          <w:sz w:val="28"/>
          <w:szCs w:val="28"/>
        </w:rPr>
        <w:br/>
        <w:t>-  признать, что вы не можете быть на сто процентов идеальными родителями, потому что таких просто не существует.</w:t>
      </w:r>
    </w:p>
    <w:p w:rsidR="00300F75" w:rsidRPr="005B53A2" w:rsidRDefault="00300F75" w:rsidP="005B53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F75" w:rsidRPr="005B53A2" w:rsidRDefault="00300F75" w:rsidP="005B53A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B53A2">
        <w:rPr>
          <w:rFonts w:ascii="Times New Roman" w:hAnsi="Times New Roman" w:cs="Times New Roman"/>
          <w:b/>
          <w:i/>
          <w:sz w:val="28"/>
          <w:szCs w:val="28"/>
        </w:rPr>
        <w:t xml:space="preserve"> И еще!</w:t>
      </w:r>
    </w:p>
    <w:p w:rsidR="00E97B2E" w:rsidRPr="005B53A2" w:rsidRDefault="00E97B2E" w:rsidP="005B53A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B53A2">
        <w:rPr>
          <w:rFonts w:ascii="Times New Roman" w:hAnsi="Times New Roman" w:cs="Times New Roman"/>
          <w:i/>
          <w:sz w:val="28"/>
          <w:szCs w:val="28"/>
        </w:rPr>
        <w:t>- не сравнивайте детей</w:t>
      </w:r>
      <w:r w:rsidR="00300F75" w:rsidRPr="005B53A2">
        <w:rPr>
          <w:rFonts w:ascii="Times New Roman" w:hAnsi="Times New Roman" w:cs="Times New Roman"/>
          <w:i/>
          <w:sz w:val="28"/>
          <w:szCs w:val="28"/>
        </w:rPr>
        <w:t>!</w:t>
      </w:r>
    </w:p>
    <w:p w:rsidR="00E97B2E" w:rsidRPr="005B53A2" w:rsidRDefault="00E97B2E" w:rsidP="005B53A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B53A2">
        <w:rPr>
          <w:rFonts w:ascii="Times New Roman" w:hAnsi="Times New Roman" w:cs="Times New Roman"/>
          <w:i/>
          <w:sz w:val="28"/>
          <w:szCs w:val="28"/>
        </w:rPr>
        <w:t>- старайтесь как можно реже вмешиваться в конфликт и принимать чью-либо сторону. Это поможет детям постепенно научиться преодолевать разногласия самостоятельно.</w:t>
      </w:r>
    </w:p>
    <w:p w:rsidR="00E97B2E" w:rsidRPr="005B53A2" w:rsidRDefault="00E97B2E" w:rsidP="005B53A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B53A2">
        <w:rPr>
          <w:rFonts w:ascii="Times New Roman" w:hAnsi="Times New Roman" w:cs="Times New Roman"/>
          <w:i/>
          <w:sz w:val="28"/>
          <w:szCs w:val="28"/>
        </w:rPr>
        <w:t>- бывает полезно семейное обсуждение проблем и конфликтов, где каждый может высказать своё мнение.</w:t>
      </w:r>
    </w:p>
    <w:p w:rsidR="00E97B2E" w:rsidRDefault="00E97B2E" w:rsidP="005B53A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B53A2">
        <w:rPr>
          <w:rFonts w:ascii="Times New Roman" w:hAnsi="Times New Roman" w:cs="Times New Roman"/>
          <w:i/>
          <w:sz w:val="28"/>
          <w:szCs w:val="28"/>
        </w:rPr>
        <w:t>Ну и наконец, важно помнить, что, как и родители, дети – это личности и важно прислушиваться к потребностям и чувствам друг друга.</w:t>
      </w:r>
    </w:p>
    <w:p w:rsidR="00962233" w:rsidRPr="005B53A2" w:rsidRDefault="00962233" w:rsidP="005B53A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00F75" w:rsidRPr="00962233" w:rsidRDefault="00300F75" w:rsidP="009622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A2">
        <w:rPr>
          <w:rFonts w:ascii="Times New Roman" w:hAnsi="Times New Roman" w:cs="Times New Roman"/>
          <w:b/>
          <w:sz w:val="28"/>
          <w:szCs w:val="28"/>
        </w:rPr>
        <w:t>Помните!</w:t>
      </w:r>
      <w:r w:rsidR="00962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233" w:rsidRPr="005B53A2">
        <w:rPr>
          <w:rFonts w:ascii="Times New Roman" w:hAnsi="Times New Roman" w:cs="Times New Roman"/>
          <w:sz w:val="28"/>
          <w:szCs w:val="28"/>
        </w:rPr>
        <w:t>Каждый ребенок – самый любимый!</w:t>
      </w:r>
    </w:p>
    <w:sectPr w:rsidR="00300F75" w:rsidRPr="00962233" w:rsidSect="00962233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61"/>
    <w:rsid w:val="00300F75"/>
    <w:rsid w:val="00370477"/>
    <w:rsid w:val="003D4E61"/>
    <w:rsid w:val="005B53A2"/>
    <w:rsid w:val="00736FB9"/>
    <w:rsid w:val="00962233"/>
    <w:rsid w:val="00BA7075"/>
    <w:rsid w:val="00BB28CA"/>
    <w:rsid w:val="00C46D95"/>
    <w:rsid w:val="00D1082A"/>
    <w:rsid w:val="00E97B2E"/>
    <w:rsid w:val="00F7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6935E-1610-4503-83F9-6D4A493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5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</cp:lastModifiedBy>
  <cp:revision>2</cp:revision>
  <dcterms:created xsi:type="dcterms:W3CDTF">2023-03-09T07:17:00Z</dcterms:created>
  <dcterms:modified xsi:type="dcterms:W3CDTF">2023-03-09T07:17:00Z</dcterms:modified>
</cp:coreProperties>
</file>